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4954" w:rsidRPr="003A6CB8" w14:paraId="12C25DEA" w14:textId="77777777">
        <w:trPr>
          <w:trHeight w:val="400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FB08" w14:textId="77777777" w:rsidR="005C0309" w:rsidRPr="003A6CB8" w:rsidRDefault="00997BF4" w:rsidP="000D5572">
            <w:pPr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Offerors must submit their own independent offer including at least (but not limited to) the documents below as mentioned in tender package:</w:t>
            </w:r>
          </w:p>
        </w:tc>
      </w:tr>
    </w:tbl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333931" w:rsidRPr="003A6CB8" w14:paraId="352776C6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A529" w14:textId="77777777" w:rsidR="005C0309" w:rsidRDefault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6k9th52hd8y" w:colFirst="0" w:colLast="0"/>
            <w:bookmarkStart w:id="1" w:name="_fqj5yi94yqwa" w:colFirst="0" w:colLast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Documents supporting the Eligibility Criteria</w:t>
            </w:r>
          </w:p>
          <w:p w14:paraId="3261F6DA" w14:textId="77777777" w:rsidR="00D820D9" w:rsidRPr="003A6CB8" w:rsidRDefault="00D82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A94954" w:rsidRPr="003A6CB8" w14:paraId="76A78D88" w14:textId="77777777" w:rsidTr="00687D8A">
              <w:trPr>
                <w:trHeight w:val="53"/>
              </w:trPr>
              <w:tc>
                <w:tcPr>
                  <w:tcW w:w="8265" w:type="dxa"/>
                </w:tcPr>
                <w:p w14:paraId="7347E4AE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281CDF19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181018" w:rsidRPr="003A6CB8" w14:paraId="6651DB74" w14:textId="77777777" w:rsidTr="008F2A4D">
              <w:tc>
                <w:tcPr>
                  <w:tcW w:w="8265" w:type="dxa"/>
                </w:tcPr>
                <w:p w14:paraId="14ED973D" w14:textId="77777777" w:rsidR="00D63E6B" w:rsidRDefault="00D63E6B" w:rsidP="00D63E6B">
                  <w:pPr>
                    <w:widowControl w:val="0"/>
                    <w:spacing w:after="16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Legal Business Registration- A valid copy of Legal Business Registration or CAC Copy.</w:t>
                  </w:r>
                </w:p>
                <w:p w14:paraId="79CFCA4F" w14:textId="77777777" w:rsidR="00181018" w:rsidRPr="003A6CB8" w:rsidRDefault="00181018" w:rsidP="0022693D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33914005" w14:textId="77777777" w:rsidR="00181018" w:rsidRPr="003A6CB8" w:rsidRDefault="00181018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639FD389" wp14:editId="05832349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4AE1E90" id="Rectangle 23" o:spid="_x0000_s1026" style="position:absolute;margin-left:47.1pt;margin-top:5.7pt;width:11.25pt;height:11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9SWwIAAAsFAAAOAAAAZHJzL2Uyb0RvYy54bWysVMFu2zAMvQ/YPwi6r46zdG2DOkWQosOA&#10;oi3aDj2rspQYk0SNUuJkXz9KdpyiC3YYdpEpkY8Unx59ebW1hm0UhgZcxcuTEWfKSagbt6z49+eb&#10;T+echShcLQw4VfGdCvxq9vHDZeunagwrMLVCRklcmLa+4qsY/bQoglwpK8IJeOXIqQGtiLTFZVGj&#10;aCm7NcV4NPpStIC1R5AqBDq97px8lvNrrWS81zqoyEzF6W4xr5jX17QWs0sxXaLwq0b21xD/cAsr&#10;GkdFh1TXIgq2xuaPVLaRCAF0PJFgC9C6kSr3QN2Uo3fdPK2EV7kXIif4gabw/9LKu80Dsqau+Pgz&#10;Z05YeqNHYk24pVGMzoig1ocpxT35B+x3gczU7VajTV/qg20zqbuBVLWNTNJhORmfn51yJsnV25Sl&#10;OIA9hvhVgWXJqDhS9Uyl2NyG2IXuQwiXLtOVz1bcGZVuYNyj0tQHFRxndFaQWhhkG0FvX/8oUytU&#10;NkcmiG6MGUDlMZCJe1Afm2Aqq2oAjo4BD9WG6FwRXByAtnGAfwfrLn7fdddravsV6h09G0Kn5+Dl&#10;TUPk3YoQHwSSgEnqNJTxnhZtoK049BZnK8Bfx85TPOmKvJy1NBAVDz/XAhVn5psjxV2Uk0maoLyZ&#10;nJ6NaYNvPa9vPW5tF0C8lzT+XmYzxUezNzWCfaHZnaeq5BJOUu2Ky4j7zSJ2g0rTL9V8nsNoaryI&#10;t+7Jy5Q8sZrE8bx9Eeh7BUWS3h3sh0dM3wmpi01IB/N1BN1klR147fmmicuC6f8OaaTf7nPU4R82&#10;+w0AAP//AwBQSwMEFAAGAAgAAAAhALReVkLeAAAACAEAAA8AAABkcnMvZG93bnJldi54bWxMj8FO&#10;wzAQRO9I/QdrkbhRJ22VkhCnqio4UVFROHB04yWJsNeR7Sbp39c9wXF2RjNvy81kNBvQ+c6SgHSe&#10;AEOqreqoEfD1+fr4BMwHSUpqSyjggh421eyulIWyI33gcAwNiyXkCymgDaEvOPd1i0b6ue2Rovdj&#10;nZEhStdw5eQYy43miyTJuJEdxYVW9rhrsf49no0Ae+gueuvy92GP6++3Q0jGKXsR4uF+2j4DCziF&#10;vzDc8CM6VJHpZM+kPNMC8tUiJuM9XQG7+Wm2BnYSsFzmwKuS/3+gugIAAP//AwBQSwECLQAUAAYA&#10;CAAAACEAtoM4kv4AAADhAQAAEwAAAAAAAAAAAAAAAAAAAAAAW0NvbnRlbnRfVHlwZXNdLnhtbFBL&#10;AQItABQABgAIAAAAIQA4/SH/1gAAAJQBAAALAAAAAAAAAAAAAAAAAC8BAABfcmVscy8ucmVsc1BL&#10;AQItABQABgAIAAAAIQDF759SWwIAAAsFAAAOAAAAAAAAAAAAAAAAAC4CAABkcnMvZTJvRG9jLnht&#10;bFBLAQItABQABgAIAAAAIQC0XlZC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3A39D9" w:rsidRPr="003A6CB8" w14:paraId="5C7140D2" w14:textId="77777777" w:rsidTr="008F2A4D">
              <w:tc>
                <w:tcPr>
                  <w:tcW w:w="8265" w:type="dxa"/>
                </w:tcPr>
                <w:p w14:paraId="1638E285" w14:textId="77777777" w:rsidR="00D24924" w:rsidRPr="00D835E8" w:rsidRDefault="00D24924" w:rsidP="00D24924">
                  <w:pPr>
                    <w:widowControl w:val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</w:rPr>
                  </w:pPr>
                  <w:r w:rsidRPr="001552FE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valid copy of company’s Tax Identification Number (TIN) with evidence of registration with FIRS attached</w:t>
                  </w:r>
                </w:p>
                <w:p w14:paraId="6D5CD099" w14:textId="1E7C00D6" w:rsidR="003A39D9" w:rsidRPr="003A6CB8" w:rsidRDefault="003A39D9" w:rsidP="00F5394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CBB6729" w14:textId="77777777" w:rsidR="003A39D9" w:rsidRPr="003A6CB8" w:rsidRDefault="003A39D9" w:rsidP="003A39D9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12ED6C4F" wp14:editId="3960BC6F">
                        <wp:extent cx="158750" cy="1587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693D" w:rsidRPr="003A6CB8" w14:paraId="2C301DA3" w14:textId="77777777" w:rsidTr="008F2A4D">
              <w:tc>
                <w:tcPr>
                  <w:tcW w:w="8265" w:type="dxa"/>
                </w:tcPr>
                <w:p w14:paraId="7FD0A994" w14:textId="34485E08" w:rsidR="0022693D" w:rsidRDefault="002B14DF" w:rsidP="00F5394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Filled, </w:t>
                  </w:r>
                  <w:r w:rsidR="00D24924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stamped,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Signed supplier’s information document/form.</w:t>
                  </w:r>
                </w:p>
              </w:tc>
              <w:tc>
                <w:tcPr>
                  <w:tcW w:w="2320" w:type="dxa"/>
                </w:tcPr>
                <w:p w14:paraId="0306852F" w14:textId="77777777" w:rsidR="0022693D" w:rsidRDefault="0022693D" w:rsidP="003A39D9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F29CED5" wp14:editId="11F0996C">
                        <wp:extent cx="158750" cy="1587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CEDCD95" w14:textId="77777777" w:rsidR="00D820D9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4B607" w14:textId="77777777" w:rsidR="008A1757" w:rsidRDefault="008A1757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Documents to conduct the Technical Evaluation </w:t>
            </w:r>
          </w:p>
          <w:p w14:paraId="1BF80FC6" w14:textId="77777777" w:rsidR="00D820D9" w:rsidRPr="003A6CB8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8A1757" w:rsidRPr="003A6CB8" w14:paraId="4F878056" w14:textId="77777777" w:rsidTr="00D00E73">
              <w:trPr>
                <w:trHeight w:val="53"/>
              </w:trPr>
              <w:tc>
                <w:tcPr>
                  <w:tcW w:w="8265" w:type="dxa"/>
                </w:tcPr>
                <w:p w14:paraId="1681E19E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0FB93734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D24924" w:rsidRPr="003A6CB8" w14:paraId="5DD72D4B" w14:textId="77777777" w:rsidTr="00D00E73">
              <w:tc>
                <w:tcPr>
                  <w:tcW w:w="8265" w:type="dxa"/>
                </w:tcPr>
                <w:p w14:paraId="1C5330CC" w14:textId="409B6265" w:rsidR="00D24924" w:rsidRPr="008E0FE7" w:rsidRDefault="00D24924" w:rsidP="00D24924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 w:rsidRPr="001552FE"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 xml:space="preserve">Years of relevant experience in field since inception of business operations </w:t>
                  </w:r>
                </w:p>
              </w:tc>
              <w:tc>
                <w:tcPr>
                  <w:tcW w:w="2320" w:type="dxa"/>
                </w:tcPr>
                <w:p w14:paraId="3E83B583" w14:textId="77777777" w:rsidR="00D24924" w:rsidRPr="003A6CB8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 wp14:anchorId="3FEB1F21" wp14:editId="3A1617F8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9A6D5EC" id="Rectangle 2" o:spid="_x0000_s1026" style="position:absolute;margin-left:47.1pt;margin-top:5.7pt;width:11.25pt;height:11.2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ZAWQIAAAkFAAAOAAAAZHJzL2Uyb0RvYy54bWysVMFu2zAMvQ/YPwi6r46NdO2COkXQosOA&#10;oi2aDj2rspQYk0SNUuJkXz9KdpyiK3YYdpEp8T1SpB59cbmzhm0VhhZczcuTCWfKSWhat6r596eb&#10;T+echShcIww4VfO9Cvxy/vHDRednqoI1mEYhoyAuzDpf83WMflYUQa6VFeEEvHLk1IBWRNriqmhQ&#10;dBTdmqKaTD4XHWDjEaQKgU6veyef5/haKxnvtQ4qMlNzulvMK+b1Ja3F/ELMVij8upXDNcQ/3MKK&#10;1lHSMdS1iIJtsP0jlG0lQgAdTyTYArRupco1UDXl5E01y7XwKtdCzQl+bFP4f2Hl3fYBWdvUvOLM&#10;CUtP9EhNE25lFKtSezofZoRa+gccdoHMVOtOo01fqoLtckv3Y0vVLjJJh+W0Oj875UySa7ApSnEk&#10;ewzxqwLLklFzpOS5kWJ7G2IPPUCIly7Tp89W3BuVbmDco9JUBSWsMjvrR10ZZFtBL9/8KFMplDYj&#10;E0W3xoyk8j2SiQfSgE00lTU1EifvEY/ZRnTOCC6ORNs6wL+TdY8/VN3Xmsp+gWZPj4bQqzl4edNS&#10;825FiA8CSb4kdBrJeE+LNtDVHAaLszXgr/fOE55URV7OOhqHmoefG4GKM/PNkd6+lNNpmp+8mZ6e&#10;VbTB156X1x63sVdAfS9p+L3MZsJHczA1gn2myV2krOQSTlLumsuIh81V7MeUZl+qxSLDaGa8iLdu&#10;6WUKnrqaxPG0exboBwVFkt4dHEZHzN4IqccmpoPFJoJus8qOfR36TfOWBTP8G9JAv95n1PEPNv8N&#10;AAD//wMAUEsDBBQABgAIAAAAIQC0XlZC3gAAAAgBAAAPAAAAZHJzL2Rvd25yZXYueG1sTI/BTsMw&#10;EETvSP0Ha5G4USdtlZIQp6oqOFFRUThwdOMlibDXke0m6d/XPcFxdkYzb8vNZDQb0PnOkoB0ngBD&#10;qq3qqBHw9fn6+ATMB0lKakso4IIeNtXsrpSFsiN94HAMDYsl5AspoA2hLzj3dYtG+rntkaL3Y52R&#10;IUrXcOXkGMuN5oskybiRHcWFVva4a7H+PZ6NAHvoLnrr8vdhj+vvt0NIxil7EeLhfto+Aws4hb8w&#10;3PAjOlSR6WTPpDzTAvLVIibjPV0Bu/lptgZ2ErBc5sCrkv9/oLoCAAD//wMAUEsBAi0AFAAGAAgA&#10;AAAhALaDOJL+AAAA4QEAABMAAAAAAAAAAAAAAAAAAAAAAFtDb250ZW50X1R5cGVzXS54bWxQSwEC&#10;LQAUAAYACAAAACEAOP0h/9YAAACUAQAACwAAAAAAAAAAAAAAAAAvAQAAX3JlbHMvLnJlbHNQSwEC&#10;LQAUAAYACAAAACEA6WUGQFkCAAAJBQAADgAAAAAAAAAAAAAAAAAuAgAAZHJzL2Uyb0RvYy54bWxQ&#10;SwECLQAUAAYACAAAACEAtF5WQt4AAAAIAQAADwAAAAAAAAAAAAAAAACz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D24924" w:rsidRPr="003A6CB8" w14:paraId="2F0A10CB" w14:textId="77777777" w:rsidTr="00D00E73">
              <w:tc>
                <w:tcPr>
                  <w:tcW w:w="8265" w:type="dxa"/>
                </w:tcPr>
                <w:p w14:paraId="22F173C2" w14:textId="241AA272" w:rsidR="00D24924" w:rsidRPr="008E0FE7" w:rsidRDefault="00D24924" w:rsidP="00D24924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 xml:space="preserve">Attach List 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>of Complimentary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 xml:space="preserve"> services rendered in the Companies profile </w:t>
                  </w:r>
                </w:p>
              </w:tc>
              <w:tc>
                <w:tcPr>
                  <w:tcW w:w="2320" w:type="dxa"/>
                </w:tcPr>
                <w:p w14:paraId="23F2A754" w14:textId="77777777" w:rsidR="00D24924" w:rsidRPr="003A6CB8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CA25CE8" wp14:editId="7BD32BFC">
                        <wp:extent cx="158750" cy="158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4924" w:rsidRPr="003A6CB8" w14:paraId="25B7AFCA" w14:textId="77777777" w:rsidTr="00D00E73">
              <w:tc>
                <w:tcPr>
                  <w:tcW w:w="8265" w:type="dxa"/>
                </w:tcPr>
                <w:p w14:paraId="3032F5F7" w14:textId="2CD6BC84" w:rsidR="00D24924" w:rsidRPr="008E0FE7" w:rsidRDefault="00D24924" w:rsidP="00D24924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Fonts w:ascii="Helvetica" w:hAnsi="Helvetica" w:cs="Helvetica"/>
                      <w:color w:val="000000"/>
                      <w:sz w:val="20"/>
                      <w:szCs w:val="20"/>
                      <w:shd w:val="clear" w:color="auto" w:fill="FFFFFF"/>
                    </w:rPr>
                    <w:t>Attach 3 Copies of Contracts or Purchase Orders from 3 different Organizations) 10 Marks per Purchase Order/Contract Per organization</w:t>
                  </w:r>
                </w:p>
              </w:tc>
              <w:tc>
                <w:tcPr>
                  <w:tcW w:w="2320" w:type="dxa"/>
                </w:tcPr>
                <w:p w14:paraId="2E12E3BE" w14:textId="77777777" w:rsidR="00D24924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6F4B5E8D" wp14:editId="397738BD">
                        <wp:extent cx="158750" cy="1587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4924" w:rsidRPr="003A6CB8" w14:paraId="69E2CE5A" w14:textId="77777777" w:rsidTr="00D00E73">
              <w:tc>
                <w:tcPr>
                  <w:tcW w:w="8265" w:type="dxa"/>
                </w:tcPr>
                <w:p w14:paraId="12DFA1F7" w14:textId="450AEA45" w:rsidR="00D24924" w:rsidRPr="008E0FE7" w:rsidRDefault="00D24924" w:rsidP="00D24924">
                  <w:pPr>
                    <w:widowControl w:val="0"/>
                    <w:spacing w:after="160"/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Fonts w:ascii="Helvetica" w:hAnsi="Helvetica" w:cs="Helvetica"/>
                      <w:color w:val="000000"/>
                      <w:sz w:val="20"/>
                      <w:szCs w:val="20"/>
                      <w:shd w:val="clear" w:color="auto" w:fill="FFFFFF"/>
                    </w:rPr>
                    <w:t>Letter of Acceptance of Payment Terms after service delivery</w:t>
                  </w:r>
                  <w:r w:rsidRPr="001552FE" w:rsidDel="006B07FE"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320" w:type="dxa"/>
                </w:tcPr>
                <w:p w14:paraId="28554272" w14:textId="77777777" w:rsidR="00D24924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DC88BB2" wp14:editId="01A3E7C3">
                        <wp:extent cx="158750" cy="1587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4924" w:rsidRPr="003A6CB8" w14:paraId="5A651913" w14:textId="77777777" w:rsidTr="00D00E73">
              <w:tc>
                <w:tcPr>
                  <w:tcW w:w="8265" w:type="dxa"/>
                </w:tcPr>
                <w:p w14:paraId="3D1342B7" w14:textId="2078BF0A" w:rsidR="00D24924" w:rsidRPr="008E0FE7" w:rsidRDefault="00D24924" w:rsidP="00D24924">
                  <w:pPr>
                    <w:widowControl w:val="0"/>
                    <w:spacing w:after="160"/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>List of Capacities of Conference Hall</w:t>
                  </w:r>
                  <w:r w:rsidRPr="001552FE"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320" w:type="dxa"/>
                </w:tcPr>
                <w:p w14:paraId="26F32F2A" w14:textId="77777777" w:rsidR="00D24924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7FECAE2" wp14:editId="54B9E591">
                        <wp:extent cx="158750" cy="1587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60FBF37" w14:textId="77777777" w:rsidR="008A1757" w:rsidRPr="003A6CB8" w:rsidRDefault="008A1757" w:rsidP="00B02EFD">
            <w:pPr>
              <w:widowControl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309" w:rsidRPr="003A6CB8" w14:paraId="4C2EE015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5C0309" w:rsidRPr="003A6CB8" w14:paraId="18E3C6C1" w14:textId="77777777" w:rsidTr="0042654C">
              <w:tc>
                <w:tcPr>
                  <w:tcW w:w="8265" w:type="dxa"/>
                </w:tcPr>
                <w:p w14:paraId="460462F2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Tender package Documents</w:t>
                  </w:r>
                </w:p>
              </w:tc>
              <w:tc>
                <w:tcPr>
                  <w:tcW w:w="2320" w:type="dxa"/>
                </w:tcPr>
                <w:p w14:paraId="3154AFA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5C0309" w:rsidRPr="003A6CB8" w14:paraId="21321E6A" w14:textId="77777777" w:rsidTr="0042654C">
              <w:tc>
                <w:tcPr>
                  <w:tcW w:w="8265" w:type="dxa"/>
                </w:tcPr>
                <w:p w14:paraId="754CA437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Cover Letter</w:t>
                  </w:r>
                </w:p>
              </w:tc>
              <w:tc>
                <w:tcPr>
                  <w:tcW w:w="2320" w:type="dxa"/>
                </w:tcPr>
                <w:p w14:paraId="1844C47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699BED90" wp14:editId="1DF5A55A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989F5A9" id="Rectangle 28" o:spid="_x0000_s1026" style="position:absolute;margin-left:45.6pt;margin-top:6.7pt;width:11.25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Mhh21veAAAACAEAAA8AAABkcnMvZG93bnJldi54bWxMj8FO&#10;wzAQRO9I/QdrkbhRJw20JI1TVQhOICoKhx7deEmi2uvIdpP073FPcJyd0czbcjMZzQZ0vrMkIJ0n&#10;wJBqqzpqBHx/vd4/AfNBkpLaEgq4oIdNNbspZaHsSJ847EPDYgn5QgpoQ+gLzn3dopF+bnuk6P1Y&#10;Z2SI0jVcOTnGcqP5IkmW3MiO4kIre3xusT7tz0aA3XUXvXX5x/COq8PbLiTjtHwR4u522q6BBZzC&#10;Xxiu+BEdqsh0tGdSnmkBebqIyXjPHoBd/TRbATsKyB5z4FXJ/z9Q/QIAAP//AwBQSwECLQAUAAYA&#10;CAAAACEAtoM4kv4AAADhAQAAEwAAAAAAAAAAAAAAAAAAAAAAW0NvbnRlbnRfVHlwZXNdLnhtbFBL&#10;AQItABQABgAIAAAAIQA4/SH/1gAAAJQBAAALAAAAAAAAAAAAAAAAAC8BAABfcmVscy8ucmVsc1BL&#10;AQItABQABgAIAAAAIQCfA6kyWwIAAAsFAAAOAAAAAAAAAAAAAAAAAC4CAABkcnMvZTJvRG9jLnht&#10;bFBLAQItABQABgAIAAAAIQDIYdtb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297ADB8B" w14:textId="77777777" w:rsidTr="0042654C">
              <w:tc>
                <w:tcPr>
                  <w:tcW w:w="8265" w:type="dxa"/>
                </w:tcPr>
                <w:p w14:paraId="1AC594CA" w14:textId="77777777" w:rsidR="005C0309" w:rsidRPr="003A6CB8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Price Offer Sheet</w:t>
                  </w:r>
                  <w:r w:rsidR="004A7814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 xml:space="preserve"> signed and stamped</w:t>
                  </w:r>
                </w:p>
              </w:tc>
              <w:tc>
                <w:tcPr>
                  <w:tcW w:w="2320" w:type="dxa"/>
                </w:tcPr>
                <w:p w14:paraId="28E9B96A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3D520B8" wp14:editId="5255276E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EAEBA0" id="Rectangle 29" o:spid="_x0000_s1026" style="position:absolute;margin-left:45.6pt;margin-top:6.25pt;width:11.25pt;height:11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J8/GJDeAAAACAEAAA8AAABkcnMvZG93bnJldi54bWxMj8FO&#10;wzAQRO9I/IO1SNyonVRtaYhTVQhOICpKDz268ZJE2OvIdpP073FPcJyd0czbcjNZwwb0oXMkIZsJ&#10;YEi10x01Eg5frw+PwEJUpJVxhBIuGGBT3d6UqtBupE8c9rFhqYRCoSS0MfYF56Fu0aowcz1S8r6d&#10;tyom6RuuvRpTuTU8F2LJreooLbSqx+cW65/92Upwu+5itn79Mbzj6vi2i2Kcli9S3t9N2ydgEaf4&#10;F4YrfkKHKjGd3Jl0YEbCOstTMt3zBbCrn81XwE4S5gsBvCr5/weqXwAAAP//AwBQSwECLQAUAAYA&#10;CAAAACEAtoM4kv4AAADhAQAAEwAAAAAAAAAAAAAAAAAAAAAAW0NvbnRlbnRfVHlwZXNdLnhtbFBL&#10;AQItABQABgAIAAAAIQA4/SH/1gAAAJQBAAALAAAAAAAAAAAAAAAAAC8BAABfcmVscy8ucmVsc1BL&#10;AQItABQABgAIAAAAIQBLGdmaWwIAAAsFAAAOAAAAAAAAAAAAAAAAAC4CAABkcnMvZTJvRG9jLnht&#10;bFBLAQItABQABgAIAAAAIQCfPxiQ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64AAB29F" w14:textId="77777777" w:rsidTr="0042654C">
              <w:tc>
                <w:tcPr>
                  <w:tcW w:w="8265" w:type="dxa"/>
                </w:tcPr>
                <w:p w14:paraId="69453AA3" w14:textId="77777777" w:rsidR="00A0554F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Supplier Information Form</w:t>
                  </w:r>
                </w:p>
                <w:p w14:paraId="1FE76292" w14:textId="77777777" w:rsidR="00A0554F" w:rsidRDefault="00A0554F" w:rsidP="00A0554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ABD4F56" w14:textId="77777777" w:rsidR="005C0309" w:rsidRPr="00A0554F" w:rsidRDefault="00A0554F" w:rsidP="00A0554F">
                  <w:pPr>
                    <w:tabs>
                      <w:tab w:val="left" w:pos="174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2320" w:type="dxa"/>
                </w:tcPr>
                <w:p w14:paraId="1B9956FC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27D69914" wp14:editId="6EBB603E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AB1188" id="Rectangle 30" o:spid="_x0000_s1026" style="position:absolute;margin-left:46.35pt;margin-top:5.1pt;width:11.25pt;height:11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jwWwIAAAsFAAAOAAAAZHJzL2Uyb0RvYy54bWysVMFu2zAMvQ/YPwi6r46zdG2DOkWQosOA&#10;oi3aDj2rspQYk0SNUuJkXz9KdpyiC3YYdpEp8T1SfCJ9ebW1hm0UhgZcxcuTEWfKSagbt6z49+eb&#10;T+echShcLQw4VfGdCvxq9vHDZeunagwrMLVCRkFcmLa+4qsY/bQoglwpK8IJeOXIqQGtiLTFZVGj&#10;aCm6NcV4NPpStIC1R5AqBDq97px8luNrrWS81zqoyEzF6W4xr5jX17QWs0sxXaLwq0b21xD/cAsr&#10;GkdJh1DXIgq2xuaPULaRCAF0PJFgC9C6kSrXQNWUo3fVPK2EV7kWEif4Qabw/8LKu80Dsqau+GeS&#10;xwlLb/RIqgm3NIrRGQnU+jAl3JN/wH4XyEzVbjXa9KU62DaLuhtEVdvIJB2Wk/H52Slnkly9TVGK&#10;A9ljiF8VWJaMiiNlz1KKzW2IHXQPIV66TJc+W3FnVLqBcY9KUx2UcJzZuYPUwiDbCHr7+keZSqG0&#10;GZkoujFmIJXHSCbuST020VTuqoE4OkY8ZBvQOSO4OBBt4wD/TtYdfl91V2sq+xXqHT0bQtfPwcub&#10;hsS7FSE+CKQGprekoYz3tGgDbcWhtzhbAf46dp7w1Ffk5aylgah4+LkWqDgz3xx13EU5maQJypvJ&#10;6dmYNvjW8/rW49Z2AaR7SePvZTYTPpq9qRHsC83uPGUll3CScldcRtxvFrEbVJp+qebzDKOp8SLe&#10;uicvU/CkamqO5+2LQN93UKTWu4P98Ijpu0bqsInpYL6OoJvcZQdde71p4nLD9H+HNNJv9xl1+IfN&#10;fgMAAP//AwBQSwMEFAAGAAgAAAAhAGTAcQrcAAAACAEAAA8AAABkcnMvZG93bnJldi54bWxMj0FP&#10;wzAMhe+T+A+RkbhtyYrYWGk6TQhOICYGB45ZY9qKxKmarO3+Pd4Jbrbf0/P3iu3knRiwj20gDcuF&#10;AoFUBdtSreHz43l+DyImQ9a4QKjhjBG25dWsMLkNI73jcEi14BCKudHQpNTlUsaqQW/iInRIrH2H&#10;3pvEa19L25uRw72TmVIr6U1L/KExHT42WP0cTl5D2Ldnt+s3b8Mrrr9e9kmN0+pJ65vrafcAIuGU&#10;/sxwwWd0KJnpGE5ko3AaNtmanXxXGYiLvrzj4ajhlgVZFvJ/gfIXAAD//wMAUEsBAi0AFAAGAAgA&#10;AAAhALaDOJL+AAAA4QEAABMAAAAAAAAAAAAAAAAAAAAAAFtDb250ZW50X1R5cGVzXS54bWxQSwEC&#10;LQAUAAYACAAAACEAOP0h/9YAAACUAQAACwAAAAAAAAAAAAAAAAAvAQAAX3JlbHMvLnJlbHNQSwEC&#10;LQAUAAYACAAAACEAL6Bo8FsCAAALBQAADgAAAAAAAAAAAAAAAAAuAgAAZHJzL2Uyb0RvYy54bWxQ&#10;SwECLQAUAAYACAAAACEAZMBxCtwAAAAIAQAADwAAAAAAAAAAAAAAAAC1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14:paraId="03937CFE" w14:textId="77777777" w:rsidR="005C0309" w:rsidRPr="003A6CB8" w:rsidRDefault="005C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3D576E3B" w14:textId="77777777" w:rsidR="00DF447B" w:rsidRPr="003A6CB8" w:rsidRDefault="00872668" w:rsidP="00381DC3">
      <w:pPr>
        <w:widowControl w:val="0"/>
        <w:spacing w:after="160" w:line="340" w:lineRule="auto"/>
        <w:rPr>
          <w:b/>
          <w:sz w:val="8"/>
          <w:szCs w:val="8"/>
        </w:rPr>
      </w:pPr>
      <w:r w:rsidRPr="003A6CB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A7A" w:rsidRPr="003A6CB8" w14:paraId="251990E4" w14:textId="77777777" w:rsidTr="00A43A7A">
        <w:tc>
          <w:tcPr>
            <w:tcW w:w="11016" w:type="dxa"/>
          </w:tcPr>
          <w:p w14:paraId="5E2C96C9" w14:textId="3D3014E9" w:rsidR="00672456" w:rsidRDefault="00A43A7A" w:rsidP="00E53ED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7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Instruction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1D9EF270" w14:textId="76399D5A" w:rsidR="00A43A7A" w:rsidRPr="00672456" w:rsidRDefault="00672456" w:rsidP="00672456">
            <w:pPr>
              <w:tabs>
                <w:tab w:val="left" w:pos="295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FA1968D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40" w:lineRule="auto"/>
              <w:rPr>
                <w:b/>
                <w:sz w:val="32"/>
                <w:szCs w:val="3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Mercy</w:t>
            </w:r>
            <w:r w:rsidR="00A77EF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Corps encourages offeror to check all the </w:t>
            </w:r>
            <w:proofErr w:type="gramStart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above mentioned</w:t>
            </w:r>
            <w:proofErr w:type="gramEnd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documents, and make sure these documents in the package before submitting, MC will not consider this documents as approve of documents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availability in the offer</w:t>
            </w:r>
          </w:p>
        </w:tc>
      </w:tr>
    </w:tbl>
    <w:p w14:paraId="60D8436F" w14:textId="77777777" w:rsidR="00A43A7A" w:rsidRPr="003A6CB8" w:rsidRDefault="00A43A7A" w:rsidP="000D5572">
      <w:pPr>
        <w:widowControl w:val="0"/>
        <w:spacing w:after="160" w:line="340" w:lineRule="auto"/>
        <w:rPr>
          <w:b/>
          <w:sz w:val="32"/>
          <w:szCs w:val="32"/>
        </w:rPr>
      </w:pPr>
    </w:p>
    <w:sectPr w:rsidR="00A43A7A" w:rsidRPr="003A6CB8" w:rsidSect="003A6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288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39B1" w14:textId="77777777" w:rsidR="00FA2B63" w:rsidRDefault="00FA2B63">
      <w:pPr>
        <w:spacing w:after="0" w:line="240" w:lineRule="auto"/>
      </w:pPr>
      <w:r>
        <w:separator/>
      </w:r>
    </w:p>
  </w:endnote>
  <w:endnote w:type="continuationSeparator" w:id="0">
    <w:p w14:paraId="1AFA426E" w14:textId="77777777" w:rsidR="00FA2B63" w:rsidRDefault="00FA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94AD" w14:textId="77777777" w:rsidR="00D24924" w:rsidRDefault="00D24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9A78" w14:textId="61484662" w:rsidR="000A737C" w:rsidRDefault="00672456" w:rsidP="00313E30">
    <w:r>
      <w:t>Tender No: RFP</w:t>
    </w:r>
    <w:r w:rsidR="00803AA2">
      <w:t xml:space="preserve"> NIG ABV </w:t>
    </w:r>
    <w:r w:rsidR="00803AA2">
      <w:t>TEN</w:t>
    </w:r>
    <w:r w:rsidR="00D24924">
      <w:t>47</w:t>
    </w:r>
    <w:r w:rsidR="00A0554F">
      <w:t xml:space="preserve"> -</w:t>
    </w:r>
    <w:r w:rsidR="00111400">
      <w:t xml:space="preserve"> </w:t>
    </w:r>
    <w:r w:rsidR="005C0309" w:rsidRPr="005C0309">
      <w:t>Offer Form Checklist</w:t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0A737C">
      <w:t xml:space="preserve">Page </w:t>
    </w:r>
    <w:r w:rsidR="000A737C">
      <w:fldChar w:fldCharType="begin"/>
    </w:r>
    <w:r w:rsidR="000A737C">
      <w:instrText>PAGE</w:instrText>
    </w:r>
    <w:r w:rsidR="000A737C">
      <w:fldChar w:fldCharType="separate"/>
    </w:r>
    <w:r w:rsidR="00950A6E">
      <w:rPr>
        <w:noProof/>
      </w:rPr>
      <w:t>2</w:t>
    </w:r>
    <w:r w:rsidR="000A737C">
      <w:fldChar w:fldCharType="end"/>
    </w:r>
    <w:r w:rsidR="000A737C">
      <w:t xml:space="preserve"> of </w:t>
    </w:r>
    <w:r w:rsidR="000A737C">
      <w:fldChar w:fldCharType="begin"/>
    </w:r>
    <w:r w:rsidR="000A737C">
      <w:instrText>NUMPAGES</w:instrText>
    </w:r>
    <w:r w:rsidR="000A737C">
      <w:fldChar w:fldCharType="separate"/>
    </w:r>
    <w:r w:rsidR="00950A6E">
      <w:rPr>
        <w:noProof/>
      </w:rPr>
      <w:t>2</w:t>
    </w:r>
    <w:r w:rsidR="000A737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E256" w14:textId="77777777" w:rsidR="00D24924" w:rsidRDefault="00D24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E820" w14:textId="77777777" w:rsidR="00FA2B63" w:rsidRDefault="00FA2B63">
      <w:pPr>
        <w:spacing w:after="0" w:line="240" w:lineRule="auto"/>
      </w:pPr>
      <w:r>
        <w:separator/>
      </w:r>
    </w:p>
  </w:footnote>
  <w:footnote w:type="continuationSeparator" w:id="0">
    <w:p w14:paraId="6A5EA6F5" w14:textId="77777777" w:rsidR="00FA2B63" w:rsidRDefault="00FA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E556" w14:textId="77777777" w:rsidR="00D24924" w:rsidRDefault="00D249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11F5" w14:textId="77777777" w:rsidR="000A737C" w:rsidRDefault="000A737C">
    <w:pPr>
      <w:pStyle w:val="Title"/>
      <w:spacing w:before="0" w:after="0"/>
      <w:rPr>
        <w:sz w:val="36"/>
        <w:szCs w:val="36"/>
      </w:rPr>
    </w:pPr>
    <w:bookmarkStart w:id="2" w:name="_fxpprzt9v65c" w:colFirst="0" w:colLast="0"/>
    <w:bookmarkEnd w:id="2"/>
    <w:r>
      <w:rPr>
        <w:noProof/>
        <w:lang w:val="en-US"/>
      </w:rPr>
      <w:drawing>
        <wp:anchor distT="114300" distB="114300" distL="114300" distR="114300" simplePos="0" relativeHeight="251657216" behindDoc="0" locked="0" layoutInCell="1" hidden="0" allowOverlap="1" wp14:anchorId="7FAE9BF5" wp14:editId="68A20874">
          <wp:simplePos x="0" y="0"/>
          <wp:positionH relativeFrom="margin">
            <wp:posOffset>6105525</wp:posOffset>
          </wp:positionH>
          <wp:positionV relativeFrom="paragraph">
            <wp:posOffset>-66674</wp:posOffset>
          </wp:positionV>
          <wp:extent cx="576263" cy="722478"/>
          <wp:effectExtent l="0" t="0" r="0" b="0"/>
          <wp:wrapSquare wrapText="bothSides" distT="114300" distB="114300" distL="114300" distR="114300"/>
          <wp:docPr id="1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4BDB90D" w14:textId="77777777" w:rsidR="00A94954" w:rsidRPr="00111400" w:rsidRDefault="005C0309" w:rsidP="00111400">
    <w:pPr>
      <w:pStyle w:val="Title"/>
      <w:spacing w:before="0" w:after="0" w:line="240" w:lineRule="auto"/>
      <w:rPr>
        <w:sz w:val="36"/>
        <w:szCs w:val="36"/>
      </w:rPr>
    </w:pPr>
    <w:bookmarkStart w:id="3" w:name="_j8ygr4y4rt81" w:colFirst="0" w:colLast="0"/>
    <w:bookmarkEnd w:id="3"/>
    <w:r w:rsidRPr="005C0309">
      <w:rPr>
        <w:sz w:val="36"/>
        <w:szCs w:val="36"/>
      </w:rPr>
      <w:t xml:space="preserve">Offer Form </w:t>
    </w:r>
    <w:r w:rsidRPr="00EC650E">
      <w:rPr>
        <w:sz w:val="36"/>
        <w:szCs w:val="36"/>
      </w:rPr>
      <w:t>Checklist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79F4" w14:textId="77777777" w:rsidR="00D24924" w:rsidRDefault="00D249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18D"/>
    <w:multiLevelType w:val="multilevel"/>
    <w:tmpl w:val="78329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08462495"/>
    <w:multiLevelType w:val="multilevel"/>
    <w:tmpl w:val="30FC90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0CB8287B"/>
    <w:multiLevelType w:val="multilevel"/>
    <w:tmpl w:val="7414B9BA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4412C78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700D"/>
    <w:multiLevelType w:val="multilevel"/>
    <w:tmpl w:val="E9588304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546464B"/>
    <w:multiLevelType w:val="multilevel"/>
    <w:tmpl w:val="D584A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57150A"/>
    <w:multiLevelType w:val="hybridMultilevel"/>
    <w:tmpl w:val="8FC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6302A"/>
    <w:multiLevelType w:val="multilevel"/>
    <w:tmpl w:val="FF786BC2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A0E404A"/>
    <w:multiLevelType w:val="hybridMultilevel"/>
    <w:tmpl w:val="E94EE8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1AB07580"/>
    <w:multiLevelType w:val="hybridMultilevel"/>
    <w:tmpl w:val="5EA078EE"/>
    <w:lvl w:ilvl="0" w:tplc="C248CB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254F7"/>
    <w:multiLevelType w:val="hybridMultilevel"/>
    <w:tmpl w:val="9AB46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903CA"/>
    <w:multiLevelType w:val="multilevel"/>
    <w:tmpl w:val="787A5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385684F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92216"/>
    <w:multiLevelType w:val="multilevel"/>
    <w:tmpl w:val="D1FEB1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4B73AC6"/>
    <w:multiLevelType w:val="multilevel"/>
    <w:tmpl w:val="B87262B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673DAB"/>
    <w:multiLevelType w:val="hybridMultilevel"/>
    <w:tmpl w:val="0B5057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DFD7B0B"/>
    <w:multiLevelType w:val="multilevel"/>
    <w:tmpl w:val="358A57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361043"/>
    <w:multiLevelType w:val="hybridMultilevel"/>
    <w:tmpl w:val="C9963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36842"/>
    <w:multiLevelType w:val="multilevel"/>
    <w:tmpl w:val="155CF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9BE65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65881"/>
    <w:multiLevelType w:val="multilevel"/>
    <w:tmpl w:val="4870471C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2" w15:restartNumberingAfterBreak="0">
    <w:nsid w:val="3A0D3B14"/>
    <w:multiLevelType w:val="multilevel"/>
    <w:tmpl w:val="485AFD18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3" w15:restartNumberingAfterBreak="0">
    <w:nsid w:val="3A1C0832"/>
    <w:multiLevelType w:val="multilevel"/>
    <w:tmpl w:val="1714B1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E6862A6"/>
    <w:multiLevelType w:val="multilevel"/>
    <w:tmpl w:val="AF641CC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14A7B32"/>
    <w:multiLevelType w:val="hybridMultilevel"/>
    <w:tmpl w:val="4D5A0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7E508E"/>
    <w:multiLevelType w:val="multilevel"/>
    <w:tmpl w:val="A7D66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38A4FEE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766A3"/>
    <w:multiLevelType w:val="hybridMultilevel"/>
    <w:tmpl w:val="9E4A2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C424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F2199"/>
    <w:multiLevelType w:val="multilevel"/>
    <w:tmpl w:val="CE0AF8C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1115052"/>
    <w:multiLevelType w:val="multilevel"/>
    <w:tmpl w:val="5A5CFD8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54D23E3"/>
    <w:multiLevelType w:val="multilevel"/>
    <w:tmpl w:val="05144B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3" w15:restartNumberingAfterBreak="0">
    <w:nsid w:val="584F252E"/>
    <w:multiLevelType w:val="multilevel"/>
    <w:tmpl w:val="2A36C44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C905A1F"/>
    <w:multiLevelType w:val="multilevel"/>
    <w:tmpl w:val="5D90BDB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5" w15:restartNumberingAfterBreak="0">
    <w:nsid w:val="5D7B0A75"/>
    <w:multiLevelType w:val="hybridMultilevel"/>
    <w:tmpl w:val="170C9548"/>
    <w:lvl w:ilvl="0" w:tplc="1882A3C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E07044"/>
    <w:multiLevelType w:val="hybridMultilevel"/>
    <w:tmpl w:val="8D2A014A"/>
    <w:lvl w:ilvl="0" w:tplc="CBD42FDC">
      <w:start w:val="2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4C515A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E41029"/>
    <w:multiLevelType w:val="multilevel"/>
    <w:tmpl w:val="3C8E7D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F231471"/>
    <w:multiLevelType w:val="multilevel"/>
    <w:tmpl w:val="692E96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EF7D5B"/>
    <w:multiLevelType w:val="multilevel"/>
    <w:tmpl w:val="CC6E1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972"/>
        </w:tabs>
        <w:ind w:left="97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710"/>
        </w:tabs>
        <w:ind w:left="171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710"/>
        </w:tabs>
        <w:ind w:left="192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6521E15"/>
    <w:multiLevelType w:val="multilevel"/>
    <w:tmpl w:val="6CE640B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D471A67"/>
    <w:multiLevelType w:val="multilevel"/>
    <w:tmpl w:val="223EE9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6DDA0E02"/>
    <w:multiLevelType w:val="multilevel"/>
    <w:tmpl w:val="2876A3AA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DFF0C62"/>
    <w:multiLevelType w:val="multilevel"/>
    <w:tmpl w:val="59E63D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4041C55"/>
    <w:multiLevelType w:val="multilevel"/>
    <w:tmpl w:val="45E03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996"/>
        </w:tabs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4E13A36"/>
    <w:multiLevelType w:val="hybridMultilevel"/>
    <w:tmpl w:val="DE2A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D4989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BC7619"/>
    <w:multiLevelType w:val="multilevel"/>
    <w:tmpl w:val="B81A37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7BFD7B60"/>
    <w:multiLevelType w:val="hybridMultilevel"/>
    <w:tmpl w:val="AA1C6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0"/>
  </w:num>
  <w:num w:numId="3">
    <w:abstractNumId w:val="2"/>
  </w:num>
  <w:num w:numId="4">
    <w:abstractNumId w:val="17"/>
  </w:num>
  <w:num w:numId="5">
    <w:abstractNumId w:val="6"/>
  </w:num>
  <w:num w:numId="6">
    <w:abstractNumId w:val="37"/>
  </w:num>
  <w:num w:numId="7">
    <w:abstractNumId w:val="21"/>
  </w:num>
  <w:num w:numId="8">
    <w:abstractNumId w:val="22"/>
  </w:num>
  <w:num w:numId="9">
    <w:abstractNumId w:val="3"/>
  </w:num>
  <w:num w:numId="10">
    <w:abstractNumId w:val="32"/>
  </w:num>
  <w:num w:numId="11">
    <w:abstractNumId w:val="19"/>
  </w:num>
  <w:num w:numId="12">
    <w:abstractNumId w:val="33"/>
  </w:num>
  <w:num w:numId="13">
    <w:abstractNumId w:val="34"/>
  </w:num>
  <w:num w:numId="14">
    <w:abstractNumId w:val="42"/>
  </w:num>
  <w:num w:numId="15">
    <w:abstractNumId w:val="5"/>
  </w:num>
  <w:num w:numId="16">
    <w:abstractNumId w:val="31"/>
  </w:num>
  <w:num w:numId="17">
    <w:abstractNumId w:val="28"/>
  </w:num>
  <w:num w:numId="18">
    <w:abstractNumId w:val="43"/>
  </w:num>
  <w:num w:numId="19">
    <w:abstractNumId w:val="30"/>
  </w:num>
  <w:num w:numId="20">
    <w:abstractNumId w:val="9"/>
  </w:num>
  <w:num w:numId="21">
    <w:abstractNumId w:val="45"/>
  </w:num>
  <w:num w:numId="22">
    <w:abstractNumId w:val="47"/>
  </w:num>
  <w:num w:numId="23">
    <w:abstractNumId w:val="41"/>
  </w:num>
  <w:num w:numId="24">
    <w:abstractNumId w:val="24"/>
  </w:num>
  <w:num w:numId="25">
    <w:abstractNumId w:val="48"/>
  </w:num>
  <w:num w:numId="26">
    <w:abstractNumId w:val="46"/>
  </w:num>
  <w:num w:numId="27">
    <w:abstractNumId w:val="27"/>
  </w:num>
  <w:num w:numId="28">
    <w:abstractNumId w:val="0"/>
  </w:num>
  <w:num w:numId="29">
    <w:abstractNumId w:val="16"/>
  </w:num>
  <w:num w:numId="30">
    <w:abstractNumId w:val="44"/>
  </w:num>
  <w:num w:numId="31">
    <w:abstractNumId w:val="39"/>
  </w:num>
  <w:num w:numId="32">
    <w:abstractNumId w:val="26"/>
  </w:num>
  <w:num w:numId="33">
    <w:abstractNumId w:val="15"/>
  </w:num>
  <w:num w:numId="34">
    <w:abstractNumId w:val="12"/>
  </w:num>
  <w:num w:numId="35">
    <w:abstractNumId w:val="38"/>
  </w:num>
  <w:num w:numId="36">
    <w:abstractNumId w:val="48"/>
  </w:num>
  <w:num w:numId="37">
    <w:abstractNumId w:val="7"/>
  </w:num>
  <w:num w:numId="38">
    <w:abstractNumId w:val="10"/>
  </w:num>
  <w:num w:numId="39">
    <w:abstractNumId w:val="35"/>
  </w:num>
  <w:num w:numId="40">
    <w:abstractNumId w:val="36"/>
  </w:num>
  <w:num w:numId="41">
    <w:abstractNumId w:val="8"/>
  </w:num>
  <w:num w:numId="42">
    <w:abstractNumId w:val="11"/>
  </w:num>
  <w:num w:numId="43">
    <w:abstractNumId w:val="25"/>
  </w:num>
  <w:num w:numId="44">
    <w:abstractNumId w:val="13"/>
  </w:num>
  <w:num w:numId="45">
    <w:abstractNumId w:val="4"/>
  </w:num>
  <w:num w:numId="46">
    <w:abstractNumId w:val="20"/>
  </w:num>
  <w:num w:numId="47">
    <w:abstractNumId w:val="29"/>
  </w:num>
  <w:num w:numId="48">
    <w:abstractNumId w:val="18"/>
  </w:num>
  <w:num w:numId="49">
    <w:abstractNumId w:val="1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MLC0NDYxsbS0MDVQ0lEKTi0uzszPAykwMqkFAJjteGItAAAA"/>
  </w:docVars>
  <w:rsids>
    <w:rsidRoot w:val="00333931"/>
    <w:rsid w:val="00002D42"/>
    <w:rsid w:val="000312E4"/>
    <w:rsid w:val="0003504B"/>
    <w:rsid w:val="00035F30"/>
    <w:rsid w:val="0004042E"/>
    <w:rsid w:val="00041233"/>
    <w:rsid w:val="00050973"/>
    <w:rsid w:val="00051A2D"/>
    <w:rsid w:val="00052EF6"/>
    <w:rsid w:val="00055ACE"/>
    <w:rsid w:val="00075D83"/>
    <w:rsid w:val="00091947"/>
    <w:rsid w:val="000941B2"/>
    <w:rsid w:val="00095157"/>
    <w:rsid w:val="000A737C"/>
    <w:rsid w:val="000B2977"/>
    <w:rsid w:val="000B663C"/>
    <w:rsid w:val="000B7B38"/>
    <w:rsid w:val="000D3493"/>
    <w:rsid w:val="000D5572"/>
    <w:rsid w:val="000D6394"/>
    <w:rsid w:val="000E1D07"/>
    <w:rsid w:val="000E4C5F"/>
    <w:rsid w:val="000E65D5"/>
    <w:rsid w:val="000F4F60"/>
    <w:rsid w:val="000F5B1F"/>
    <w:rsid w:val="00111400"/>
    <w:rsid w:val="00115129"/>
    <w:rsid w:val="00122DB8"/>
    <w:rsid w:val="00124686"/>
    <w:rsid w:val="00126D6F"/>
    <w:rsid w:val="00143690"/>
    <w:rsid w:val="00150E89"/>
    <w:rsid w:val="00152029"/>
    <w:rsid w:val="001655D1"/>
    <w:rsid w:val="00165CC7"/>
    <w:rsid w:val="00181018"/>
    <w:rsid w:val="001841B6"/>
    <w:rsid w:val="001A0B8D"/>
    <w:rsid w:val="001C6EAC"/>
    <w:rsid w:val="001F09B6"/>
    <w:rsid w:val="0020049D"/>
    <w:rsid w:val="0022693D"/>
    <w:rsid w:val="00232902"/>
    <w:rsid w:val="00241221"/>
    <w:rsid w:val="00246504"/>
    <w:rsid w:val="0025098F"/>
    <w:rsid w:val="00271299"/>
    <w:rsid w:val="00275547"/>
    <w:rsid w:val="00277DAE"/>
    <w:rsid w:val="0029001C"/>
    <w:rsid w:val="00296ABB"/>
    <w:rsid w:val="002A575C"/>
    <w:rsid w:val="002A72FA"/>
    <w:rsid w:val="002A7865"/>
    <w:rsid w:val="002B14DF"/>
    <w:rsid w:val="002C0FC2"/>
    <w:rsid w:val="002C2334"/>
    <w:rsid w:val="002D08D9"/>
    <w:rsid w:val="00313E30"/>
    <w:rsid w:val="00317325"/>
    <w:rsid w:val="00333931"/>
    <w:rsid w:val="003619A0"/>
    <w:rsid w:val="00373313"/>
    <w:rsid w:val="00381DC3"/>
    <w:rsid w:val="00384180"/>
    <w:rsid w:val="00384253"/>
    <w:rsid w:val="00387308"/>
    <w:rsid w:val="003A053F"/>
    <w:rsid w:val="003A23FF"/>
    <w:rsid w:val="003A39D9"/>
    <w:rsid w:val="003A6CB8"/>
    <w:rsid w:val="003A7480"/>
    <w:rsid w:val="003B23A9"/>
    <w:rsid w:val="003D7542"/>
    <w:rsid w:val="003E116E"/>
    <w:rsid w:val="00416F01"/>
    <w:rsid w:val="00425099"/>
    <w:rsid w:val="004251CE"/>
    <w:rsid w:val="004274B1"/>
    <w:rsid w:val="004314F9"/>
    <w:rsid w:val="00451227"/>
    <w:rsid w:val="0045730F"/>
    <w:rsid w:val="00462109"/>
    <w:rsid w:val="00465779"/>
    <w:rsid w:val="00466B00"/>
    <w:rsid w:val="004A118E"/>
    <w:rsid w:val="004A7814"/>
    <w:rsid w:val="004B6E18"/>
    <w:rsid w:val="004C20E7"/>
    <w:rsid w:val="004C5FAC"/>
    <w:rsid w:val="004E7454"/>
    <w:rsid w:val="004F517D"/>
    <w:rsid w:val="00500629"/>
    <w:rsid w:val="00515E12"/>
    <w:rsid w:val="00524107"/>
    <w:rsid w:val="00527489"/>
    <w:rsid w:val="00531C75"/>
    <w:rsid w:val="00533B9D"/>
    <w:rsid w:val="00557579"/>
    <w:rsid w:val="00565265"/>
    <w:rsid w:val="00573AD4"/>
    <w:rsid w:val="005878B1"/>
    <w:rsid w:val="005A110F"/>
    <w:rsid w:val="005A506D"/>
    <w:rsid w:val="005B2E02"/>
    <w:rsid w:val="005C0309"/>
    <w:rsid w:val="005C2597"/>
    <w:rsid w:val="005C38B3"/>
    <w:rsid w:val="005C395D"/>
    <w:rsid w:val="005C7125"/>
    <w:rsid w:val="005D0E6C"/>
    <w:rsid w:val="005E22C2"/>
    <w:rsid w:val="005E2DF1"/>
    <w:rsid w:val="005E3EF5"/>
    <w:rsid w:val="005F246A"/>
    <w:rsid w:val="005F7319"/>
    <w:rsid w:val="00607688"/>
    <w:rsid w:val="00620CFD"/>
    <w:rsid w:val="00635B0D"/>
    <w:rsid w:val="006412DF"/>
    <w:rsid w:val="00665DCD"/>
    <w:rsid w:val="00671BF5"/>
    <w:rsid w:val="00672456"/>
    <w:rsid w:val="00675EAB"/>
    <w:rsid w:val="00681F20"/>
    <w:rsid w:val="00681F90"/>
    <w:rsid w:val="00687D8A"/>
    <w:rsid w:val="006900E3"/>
    <w:rsid w:val="0069171C"/>
    <w:rsid w:val="006A53BF"/>
    <w:rsid w:val="006C0C07"/>
    <w:rsid w:val="006D751F"/>
    <w:rsid w:val="006D7543"/>
    <w:rsid w:val="006E478C"/>
    <w:rsid w:val="006E4D5C"/>
    <w:rsid w:val="006F1060"/>
    <w:rsid w:val="006F46F7"/>
    <w:rsid w:val="00700567"/>
    <w:rsid w:val="007005FF"/>
    <w:rsid w:val="00730274"/>
    <w:rsid w:val="00753247"/>
    <w:rsid w:val="0075413B"/>
    <w:rsid w:val="00764EB0"/>
    <w:rsid w:val="007701ED"/>
    <w:rsid w:val="00770B79"/>
    <w:rsid w:val="00780323"/>
    <w:rsid w:val="00781689"/>
    <w:rsid w:val="00790140"/>
    <w:rsid w:val="00796A43"/>
    <w:rsid w:val="007A5642"/>
    <w:rsid w:val="007B35DC"/>
    <w:rsid w:val="007C6F0F"/>
    <w:rsid w:val="007D3DB4"/>
    <w:rsid w:val="007D607E"/>
    <w:rsid w:val="007E18AA"/>
    <w:rsid w:val="00800C06"/>
    <w:rsid w:val="00803AA2"/>
    <w:rsid w:val="008047A5"/>
    <w:rsid w:val="00811E60"/>
    <w:rsid w:val="0084049A"/>
    <w:rsid w:val="00850290"/>
    <w:rsid w:val="00872668"/>
    <w:rsid w:val="00875656"/>
    <w:rsid w:val="00890B3D"/>
    <w:rsid w:val="008A0570"/>
    <w:rsid w:val="008A1757"/>
    <w:rsid w:val="008A20F9"/>
    <w:rsid w:val="008A778A"/>
    <w:rsid w:val="008D1291"/>
    <w:rsid w:val="008F2A8C"/>
    <w:rsid w:val="008F3770"/>
    <w:rsid w:val="008F4250"/>
    <w:rsid w:val="00903516"/>
    <w:rsid w:val="00904BC4"/>
    <w:rsid w:val="0091098B"/>
    <w:rsid w:val="00911A00"/>
    <w:rsid w:val="00933743"/>
    <w:rsid w:val="00933D3A"/>
    <w:rsid w:val="009343A6"/>
    <w:rsid w:val="00942192"/>
    <w:rsid w:val="00950A6E"/>
    <w:rsid w:val="00964A9A"/>
    <w:rsid w:val="00974774"/>
    <w:rsid w:val="009806EC"/>
    <w:rsid w:val="00985B38"/>
    <w:rsid w:val="00986A4C"/>
    <w:rsid w:val="00990D97"/>
    <w:rsid w:val="0099185E"/>
    <w:rsid w:val="00997BF4"/>
    <w:rsid w:val="009A1D5C"/>
    <w:rsid w:val="009C571D"/>
    <w:rsid w:val="009C6CA1"/>
    <w:rsid w:val="009D4CE7"/>
    <w:rsid w:val="009D552A"/>
    <w:rsid w:val="009E4E8B"/>
    <w:rsid w:val="00A0147E"/>
    <w:rsid w:val="00A02E24"/>
    <w:rsid w:val="00A0554F"/>
    <w:rsid w:val="00A1209C"/>
    <w:rsid w:val="00A13F0B"/>
    <w:rsid w:val="00A15DAA"/>
    <w:rsid w:val="00A20761"/>
    <w:rsid w:val="00A23613"/>
    <w:rsid w:val="00A36389"/>
    <w:rsid w:val="00A43A7A"/>
    <w:rsid w:val="00A520BB"/>
    <w:rsid w:val="00A56E77"/>
    <w:rsid w:val="00A6555D"/>
    <w:rsid w:val="00A728D6"/>
    <w:rsid w:val="00A77EF0"/>
    <w:rsid w:val="00A81617"/>
    <w:rsid w:val="00A823DE"/>
    <w:rsid w:val="00A94954"/>
    <w:rsid w:val="00AA684D"/>
    <w:rsid w:val="00AB07BB"/>
    <w:rsid w:val="00AC1689"/>
    <w:rsid w:val="00AD2650"/>
    <w:rsid w:val="00AD3381"/>
    <w:rsid w:val="00AE0345"/>
    <w:rsid w:val="00AE4192"/>
    <w:rsid w:val="00AF3C6A"/>
    <w:rsid w:val="00B02EFD"/>
    <w:rsid w:val="00B221B9"/>
    <w:rsid w:val="00B22B4B"/>
    <w:rsid w:val="00B2335E"/>
    <w:rsid w:val="00B2733A"/>
    <w:rsid w:val="00B3552D"/>
    <w:rsid w:val="00B41918"/>
    <w:rsid w:val="00B436CD"/>
    <w:rsid w:val="00B45D33"/>
    <w:rsid w:val="00B52165"/>
    <w:rsid w:val="00B61289"/>
    <w:rsid w:val="00B618D3"/>
    <w:rsid w:val="00B7592E"/>
    <w:rsid w:val="00B77AEF"/>
    <w:rsid w:val="00B9498F"/>
    <w:rsid w:val="00B9588F"/>
    <w:rsid w:val="00BB3BB6"/>
    <w:rsid w:val="00BB4C1D"/>
    <w:rsid w:val="00BB6497"/>
    <w:rsid w:val="00BC1450"/>
    <w:rsid w:val="00BD46F8"/>
    <w:rsid w:val="00BF0E81"/>
    <w:rsid w:val="00BF51C0"/>
    <w:rsid w:val="00C02A25"/>
    <w:rsid w:val="00C208E6"/>
    <w:rsid w:val="00C32A95"/>
    <w:rsid w:val="00C32E3A"/>
    <w:rsid w:val="00C6243E"/>
    <w:rsid w:val="00C62865"/>
    <w:rsid w:val="00C62A22"/>
    <w:rsid w:val="00C64AC4"/>
    <w:rsid w:val="00C84243"/>
    <w:rsid w:val="00C87FB1"/>
    <w:rsid w:val="00C97DD2"/>
    <w:rsid w:val="00CA1DF6"/>
    <w:rsid w:val="00CB4001"/>
    <w:rsid w:val="00CC0550"/>
    <w:rsid w:val="00CC197B"/>
    <w:rsid w:val="00CC6D2C"/>
    <w:rsid w:val="00CC70C6"/>
    <w:rsid w:val="00CF4814"/>
    <w:rsid w:val="00D112BD"/>
    <w:rsid w:val="00D17ABC"/>
    <w:rsid w:val="00D21C62"/>
    <w:rsid w:val="00D24924"/>
    <w:rsid w:val="00D27B40"/>
    <w:rsid w:val="00D436B1"/>
    <w:rsid w:val="00D447F3"/>
    <w:rsid w:val="00D51593"/>
    <w:rsid w:val="00D63E6B"/>
    <w:rsid w:val="00D65DBA"/>
    <w:rsid w:val="00D710D5"/>
    <w:rsid w:val="00D73441"/>
    <w:rsid w:val="00D804D7"/>
    <w:rsid w:val="00D820D9"/>
    <w:rsid w:val="00DA3769"/>
    <w:rsid w:val="00DD4F74"/>
    <w:rsid w:val="00DD5E42"/>
    <w:rsid w:val="00DE2DE1"/>
    <w:rsid w:val="00DF447B"/>
    <w:rsid w:val="00E01D6F"/>
    <w:rsid w:val="00E11C8B"/>
    <w:rsid w:val="00E14417"/>
    <w:rsid w:val="00E17E76"/>
    <w:rsid w:val="00E22B30"/>
    <w:rsid w:val="00E2356D"/>
    <w:rsid w:val="00E24883"/>
    <w:rsid w:val="00E3485D"/>
    <w:rsid w:val="00E409AF"/>
    <w:rsid w:val="00E53ED7"/>
    <w:rsid w:val="00E605D8"/>
    <w:rsid w:val="00E85909"/>
    <w:rsid w:val="00E92152"/>
    <w:rsid w:val="00EA7C77"/>
    <w:rsid w:val="00EB1F82"/>
    <w:rsid w:val="00EB2DA2"/>
    <w:rsid w:val="00EC1B52"/>
    <w:rsid w:val="00EC650E"/>
    <w:rsid w:val="00ED4A48"/>
    <w:rsid w:val="00EE0A43"/>
    <w:rsid w:val="00EE1C8F"/>
    <w:rsid w:val="00EF0F21"/>
    <w:rsid w:val="00F22856"/>
    <w:rsid w:val="00F23D41"/>
    <w:rsid w:val="00F26D03"/>
    <w:rsid w:val="00F31630"/>
    <w:rsid w:val="00F330A5"/>
    <w:rsid w:val="00F34195"/>
    <w:rsid w:val="00F4112A"/>
    <w:rsid w:val="00F44B97"/>
    <w:rsid w:val="00F51B2F"/>
    <w:rsid w:val="00F5394E"/>
    <w:rsid w:val="00F71E32"/>
    <w:rsid w:val="00F8656F"/>
    <w:rsid w:val="00FA050A"/>
    <w:rsid w:val="00FA2B63"/>
    <w:rsid w:val="00FF39FB"/>
    <w:rsid w:val="00FF4105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ED614"/>
  <w15:docId w15:val="{DF05C555-3F0F-4080-BF13-4153B344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B07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B"/>
  </w:style>
  <w:style w:type="paragraph" w:styleId="Footer">
    <w:name w:val="footer"/>
    <w:basedOn w:val="Normal"/>
    <w:link w:val="Foot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B"/>
  </w:style>
  <w:style w:type="paragraph" w:styleId="ListParagraph">
    <w:name w:val="List Paragraph"/>
    <w:basedOn w:val="Normal"/>
    <w:uiPriority w:val="34"/>
    <w:qFormat/>
    <w:rsid w:val="00ED4A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8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aliases w:val="Heading 1 Char Char"/>
    <w:rsid w:val="00515E12"/>
    <w:rPr>
      <w:rFonts w:cs="Times New Roman"/>
      <w:sz w:val="32"/>
      <w:lang w:val="en-US" w:eastAsia="en-US" w:bidi="ar-SA"/>
    </w:rPr>
  </w:style>
  <w:style w:type="paragraph" w:styleId="NormalIndent">
    <w:name w:val="Normal Indent"/>
    <w:basedOn w:val="Normal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A3769"/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E65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paragraph" w:styleId="NoSpacing">
    <w:name w:val="No Spacing"/>
    <w:uiPriority w:val="1"/>
    <w:qFormat/>
    <w:rsid w:val="00F51B2F"/>
    <w:pPr>
      <w:spacing w:after="0" w:line="240" w:lineRule="auto"/>
    </w:pPr>
  </w:style>
  <w:style w:type="table" w:styleId="TableGrid">
    <w:name w:val="Table Grid"/>
    <w:basedOn w:val="TableNormal"/>
    <w:uiPriority w:val="39"/>
    <w:rsid w:val="00F71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A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Tolulope Oluwayose</cp:lastModifiedBy>
  <cp:revision>2</cp:revision>
  <cp:lastPrinted>2019-08-27T15:38:00Z</cp:lastPrinted>
  <dcterms:created xsi:type="dcterms:W3CDTF">2021-11-04T15:16:00Z</dcterms:created>
  <dcterms:modified xsi:type="dcterms:W3CDTF">2021-11-04T15:16:00Z</dcterms:modified>
</cp:coreProperties>
</file>